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0A" w:rsidRDefault="00B9590A" w:rsidP="00B9590A">
      <w:pPr>
        <w:jc w:val="center"/>
        <w:rPr>
          <w:b/>
          <w:bCs/>
        </w:rPr>
      </w:pPr>
      <w:r w:rsidRPr="00B9590A">
        <w:rPr>
          <w:b/>
          <w:bCs/>
        </w:rPr>
        <w:t xml:space="preserve">Un’opportunità per avvicinarsi al </w:t>
      </w:r>
      <w:proofErr w:type="spellStart"/>
      <w:r w:rsidRPr="00B9590A">
        <w:rPr>
          <w:b/>
          <w:bCs/>
        </w:rPr>
        <w:t>nonprofit</w:t>
      </w:r>
      <w:proofErr w:type="spellEnd"/>
      <w:r w:rsidRPr="00B9590A">
        <w:rPr>
          <w:b/>
          <w:bCs/>
        </w:rPr>
        <w:t xml:space="preserve">: </w:t>
      </w:r>
    </w:p>
    <w:p w:rsidR="00833BDE" w:rsidRDefault="00B9590A" w:rsidP="00B9590A">
      <w:pPr>
        <w:jc w:val="center"/>
        <w:rPr>
          <w:b/>
          <w:bCs/>
        </w:rPr>
      </w:pPr>
      <w:r w:rsidRPr="00B9590A">
        <w:rPr>
          <w:b/>
          <w:bCs/>
        </w:rPr>
        <w:t xml:space="preserve">il Festival del Fundraising gratis per gli studenti </w:t>
      </w:r>
      <w:proofErr w:type="spellStart"/>
      <w:r w:rsidRPr="00B9590A">
        <w:rPr>
          <w:b/>
          <w:bCs/>
        </w:rPr>
        <w:t>UniBo</w:t>
      </w:r>
      <w:proofErr w:type="spellEnd"/>
    </w:p>
    <w:p w:rsidR="00B9590A" w:rsidRPr="00B9590A" w:rsidRDefault="00B9590A" w:rsidP="00B9590A">
      <w:pPr>
        <w:jc w:val="center"/>
        <w:rPr>
          <w:b/>
          <w:bCs/>
        </w:rPr>
      </w:pPr>
    </w:p>
    <w:p w:rsidR="00B9590A" w:rsidRDefault="00B9590A" w:rsidP="0070508E">
      <w:pPr>
        <w:jc w:val="center"/>
        <w:rPr>
          <w:i/>
          <w:iCs/>
          <w:sz w:val="20"/>
          <w:szCs w:val="20"/>
        </w:rPr>
      </w:pPr>
      <w:r w:rsidRPr="0070508E">
        <w:rPr>
          <w:i/>
          <w:iCs/>
          <w:sz w:val="20"/>
          <w:szCs w:val="20"/>
        </w:rPr>
        <w:t>Gli studenti dell’Università di Bologna potranno seguire gratuitamente una giornata del Festival del Fundraising</w:t>
      </w:r>
      <w:r w:rsidR="00A96893">
        <w:rPr>
          <w:i/>
          <w:iCs/>
          <w:sz w:val="20"/>
          <w:szCs w:val="20"/>
        </w:rPr>
        <w:t>,</w:t>
      </w:r>
      <w:r w:rsidRPr="0070508E">
        <w:rPr>
          <w:i/>
          <w:iCs/>
          <w:sz w:val="20"/>
          <w:szCs w:val="20"/>
        </w:rPr>
        <w:t xml:space="preserve"> </w:t>
      </w:r>
      <w:r w:rsidR="00A96893">
        <w:rPr>
          <w:i/>
          <w:iCs/>
          <w:sz w:val="20"/>
          <w:szCs w:val="20"/>
        </w:rPr>
        <w:t xml:space="preserve">in </w:t>
      </w:r>
      <w:r w:rsidRPr="0070508E">
        <w:rPr>
          <w:i/>
          <w:iCs/>
          <w:sz w:val="20"/>
          <w:szCs w:val="20"/>
        </w:rPr>
        <w:t xml:space="preserve">un’occasione unica per conoscere il terzo settore </w:t>
      </w:r>
      <w:r w:rsidR="0070508E" w:rsidRPr="0070508E">
        <w:rPr>
          <w:i/>
          <w:iCs/>
          <w:sz w:val="20"/>
          <w:szCs w:val="20"/>
        </w:rPr>
        <w:t>e scoprire le professioni che lo riguardano</w:t>
      </w:r>
    </w:p>
    <w:p w:rsidR="0070508E" w:rsidRDefault="0070508E" w:rsidP="0070508E">
      <w:pPr>
        <w:jc w:val="center"/>
        <w:rPr>
          <w:i/>
          <w:iCs/>
          <w:sz w:val="20"/>
          <w:szCs w:val="20"/>
        </w:rPr>
      </w:pPr>
    </w:p>
    <w:p w:rsidR="0070508E" w:rsidRDefault="0070508E" w:rsidP="00A96893">
      <w:pPr>
        <w:jc w:val="both"/>
      </w:pPr>
      <w:r>
        <w:t>Un’occasione per scoprire il terzo settore. È quella che avranno gli studenti Uni</w:t>
      </w:r>
      <w:r w:rsidR="00215A76">
        <w:t xml:space="preserve">versità di </w:t>
      </w:r>
      <w:r>
        <w:t>Bo</w:t>
      </w:r>
      <w:r w:rsidR="00215A76">
        <w:t>logna</w:t>
      </w:r>
      <w:r>
        <w:t xml:space="preserve"> il 28</w:t>
      </w:r>
      <w:r w:rsidR="00524498">
        <w:t xml:space="preserve"> </w:t>
      </w:r>
      <w:r>
        <w:t>settembre</w:t>
      </w:r>
      <w:r w:rsidR="004E51AB">
        <w:t>, dat</w:t>
      </w:r>
      <w:r w:rsidR="00524498">
        <w:t>a</w:t>
      </w:r>
      <w:r w:rsidR="004E51AB">
        <w:t xml:space="preserve"> in cui potranno partecipare gratuitamente a</w:t>
      </w:r>
      <w:r w:rsidR="00524498">
        <w:t>d una giornata del</w:t>
      </w:r>
      <w:r w:rsidR="004E51AB">
        <w:t xml:space="preserve"> Festival del Fundraising. Per l’evento, che si terrà in una Special Online Edition, sono previsti 1000 </w:t>
      </w:r>
      <w:proofErr w:type="spellStart"/>
      <w:r w:rsidR="004E51AB">
        <w:t>fundraiser</w:t>
      </w:r>
      <w:proofErr w:type="spellEnd"/>
      <w:r w:rsidR="004E51AB">
        <w:t xml:space="preserve"> da tutta </w:t>
      </w:r>
      <w:r w:rsidR="00215A76">
        <w:t>Italia</w:t>
      </w:r>
      <w:r w:rsidR="004E51AB">
        <w:t xml:space="preserve"> e relatori provenienti anche dall’estero. </w:t>
      </w:r>
    </w:p>
    <w:p w:rsidR="004E51AB" w:rsidRDefault="004E51AB" w:rsidP="00A96893">
      <w:pPr>
        <w:jc w:val="both"/>
      </w:pPr>
    </w:p>
    <w:p w:rsidR="004E51AB" w:rsidRDefault="004E51AB" w:rsidP="00A96893">
      <w:pPr>
        <w:jc w:val="both"/>
      </w:pPr>
      <w:r>
        <w:t xml:space="preserve">Le giornate del Festival sono ricche di sessioni che spaziano da tematiche </w:t>
      </w:r>
      <w:proofErr w:type="spellStart"/>
      <w:r>
        <w:t>ispirazionali</w:t>
      </w:r>
      <w:proofErr w:type="spellEnd"/>
      <w:r>
        <w:t xml:space="preserve"> fino a quelle più tecniche. Per questo l’evento rappresenta per gli studenti l’occasione non solo di conoscere un settore, ma anche di scoprire tutte le professioni ad esso legate.</w:t>
      </w:r>
    </w:p>
    <w:p w:rsidR="004E51AB" w:rsidRDefault="004E51AB" w:rsidP="00A96893">
      <w:pPr>
        <w:jc w:val="both"/>
      </w:pPr>
    </w:p>
    <w:p w:rsidR="0070508E" w:rsidRDefault="004E51AB" w:rsidP="00A96893">
      <w:pPr>
        <w:jc w:val="both"/>
      </w:pPr>
      <w:r>
        <w:t xml:space="preserve">Il Festival rappresenta inoltre il luogo di ritrovo per la community del </w:t>
      </w:r>
      <w:proofErr w:type="spellStart"/>
      <w:r>
        <w:t>nonprofit</w:t>
      </w:r>
      <w:proofErr w:type="spellEnd"/>
      <w:r>
        <w:t xml:space="preserve"> italiano. Un luogo che quest’anno si presenta in forma virtuale, su una piattaforma pensata anche per colmare le lacune dell’incontrarsi a distanza. Infatti, con </w:t>
      </w:r>
      <w:r w:rsidR="00447A08">
        <w:t xml:space="preserve">i </w:t>
      </w:r>
      <w:proofErr w:type="spellStart"/>
      <w:r w:rsidR="00447A08">
        <w:t>feature</w:t>
      </w:r>
      <w:proofErr w:type="spellEnd"/>
      <w:r>
        <w:t xml:space="preserve"> dedicat</w:t>
      </w:r>
      <w:r w:rsidR="00447A08">
        <w:t xml:space="preserve">i </w:t>
      </w:r>
      <w:r>
        <w:t xml:space="preserve">al </w:t>
      </w:r>
      <w:proofErr w:type="spellStart"/>
      <w:r>
        <w:t>networking</w:t>
      </w:r>
      <w:proofErr w:type="spellEnd"/>
      <w:r>
        <w:t xml:space="preserve">, </w:t>
      </w:r>
      <w:r w:rsidR="00447A08">
        <w:t xml:space="preserve">gli studenti come tutti </w:t>
      </w:r>
      <w:r>
        <w:t xml:space="preserve">i partecipanti potranno </w:t>
      </w:r>
      <w:r w:rsidR="00447A08">
        <w:t>anche incontrare e parlare con i professionisti del settore.</w:t>
      </w:r>
    </w:p>
    <w:p w:rsidR="00447A08" w:rsidRDefault="00447A08" w:rsidP="00A96893">
      <w:pPr>
        <w:jc w:val="both"/>
      </w:pPr>
    </w:p>
    <w:p w:rsidR="00447A08" w:rsidRDefault="00447A08" w:rsidP="00A96893">
      <w:pPr>
        <w:jc w:val="both"/>
      </w:pPr>
      <w:r>
        <w:t xml:space="preserve">L’obiettivo del Festival del Fundraising è da sempre quello di creare condivisione di esperienze e best </w:t>
      </w:r>
      <w:proofErr w:type="spellStart"/>
      <w:r>
        <w:t>practices</w:t>
      </w:r>
      <w:proofErr w:type="spellEnd"/>
      <w:r>
        <w:t xml:space="preserve"> per portare la cultura della raccolta fondi a più persone possibile. È lo scopo anche delle iniziative che precedono il Festival</w:t>
      </w:r>
      <w:r w:rsidR="00215A76">
        <w:t xml:space="preserve"> </w:t>
      </w:r>
      <w:r w:rsidR="00215A76" w:rsidRPr="00215A76">
        <w:t>e a</w:t>
      </w:r>
      <w:r w:rsidR="00215A76">
        <w:t xml:space="preserve"> </w:t>
      </w:r>
      <w:r w:rsidR="00215A76" w:rsidRPr="00215A76">
        <w:t xml:space="preserve">cui potranno accedere gli studenti interessati a conoscere il settore </w:t>
      </w:r>
      <w:proofErr w:type="spellStart"/>
      <w:r w:rsidR="00215A76" w:rsidRPr="00215A76">
        <w:t>nonprofit</w:t>
      </w:r>
      <w:proofErr w:type="spellEnd"/>
      <w:r>
        <w:t xml:space="preserve">: </w:t>
      </w:r>
      <w:r w:rsidR="00215A76">
        <w:t>C</w:t>
      </w:r>
      <w:r>
        <w:t xml:space="preserve">asa Fundraising, in onda tutti i giorni dal lunedì al giovedì alle ore 12 sui canali </w:t>
      </w:r>
      <w:proofErr w:type="spellStart"/>
      <w:r>
        <w:t>Facebook</w:t>
      </w:r>
      <w:proofErr w:type="spellEnd"/>
      <w:r>
        <w:t xml:space="preserve"> e </w:t>
      </w:r>
      <w:proofErr w:type="spellStart"/>
      <w:r>
        <w:t>YouTube</w:t>
      </w:r>
      <w:proofErr w:type="spellEnd"/>
      <w:r w:rsidR="00215A76">
        <w:t>;</w:t>
      </w:r>
      <w:r>
        <w:t xml:space="preserve"> la 4 Giorni del Fundraising, che si terrà con quattro </w:t>
      </w:r>
      <w:proofErr w:type="spellStart"/>
      <w:r>
        <w:t>webinar</w:t>
      </w:r>
      <w:proofErr w:type="spellEnd"/>
      <w:r>
        <w:t xml:space="preserve"> il 15-16-17-18 settembre. Iniziative gratuite, accessibili a tutti, che portano gli ascoltatori direttamente dentro alle dinamiche del fundraising. E così sarà anche per gli studenti </w:t>
      </w:r>
      <w:r w:rsidR="00215A76">
        <w:t xml:space="preserve">dell’Università di </w:t>
      </w:r>
      <w:r>
        <w:t>Bo</w:t>
      </w:r>
      <w:r w:rsidR="00215A76">
        <w:t>logna</w:t>
      </w:r>
      <w:r>
        <w:t xml:space="preserve"> in occasione del Festival.</w:t>
      </w:r>
      <w:r w:rsidR="00215A76">
        <w:t xml:space="preserve"> </w:t>
      </w:r>
    </w:p>
    <w:p w:rsidR="00A96893" w:rsidRDefault="00A96893" w:rsidP="00B9590A"/>
    <w:p w:rsidR="00A96893" w:rsidRDefault="00A96893" w:rsidP="00B9590A">
      <w:r>
        <w:t xml:space="preserve">Il sito per ottenere il pass dedicato agli studenti </w:t>
      </w:r>
      <w:proofErr w:type="spellStart"/>
      <w:r>
        <w:t>UniBo</w:t>
      </w:r>
      <w:proofErr w:type="spellEnd"/>
      <w:r>
        <w:t xml:space="preserve"> è: </w:t>
      </w:r>
      <w:r w:rsidRPr="00A96893">
        <w:t>https://www.festivaldelfundraising.it/it/iniziative/special-pass-unibo/</w:t>
      </w:r>
    </w:p>
    <w:p w:rsidR="00A96893" w:rsidRDefault="00A96893" w:rsidP="00B9590A"/>
    <w:p w:rsidR="00A96893" w:rsidRDefault="00A96893" w:rsidP="00B9590A">
      <w:r>
        <w:t>Per informazioni sul Festival del Fundraising e su tutti gli eventi</w:t>
      </w:r>
    </w:p>
    <w:p w:rsidR="00A96893" w:rsidRDefault="00A96893" w:rsidP="00B9590A">
      <w:r>
        <w:t xml:space="preserve">mail: </w:t>
      </w:r>
      <w:hyperlink r:id="rId4" w:history="1">
        <w:r w:rsidRPr="00F61644">
          <w:rPr>
            <w:rStyle w:val="Collegamentoipertestuale"/>
          </w:rPr>
          <w:t>festival@fundraising.it</w:t>
        </w:r>
      </w:hyperlink>
    </w:p>
    <w:p w:rsidR="00A96893" w:rsidRPr="00B9590A" w:rsidRDefault="00A96893" w:rsidP="00B9590A">
      <w:pPr>
        <w:rPr>
          <w:i/>
          <w:iCs/>
        </w:rPr>
      </w:pPr>
      <w:proofErr w:type="spellStart"/>
      <w:r>
        <w:t>tel</w:t>
      </w:r>
      <w:proofErr w:type="spellEnd"/>
      <w:r>
        <w:t xml:space="preserve">: </w:t>
      </w:r>
      <w:r w:rsidRPr="00A96893">
        <w:t>3518400081</w:t>
      </w:r>
    </w:p>
    <w:sectPr w:rsidR="00A96893" w:rsidRPr="00B9590A" w:rsidSect="00DE42D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B9590A"/>
    <w:rsid w:val="00023D61"/>
    <w:rsid w:val="00215A76"/>
    <w:rsid w:val="00447A08"/>
    <w:rsid w:val="004E51AB"/>
    <w:rsid w:val="00524498"/>
    <w:rsid w:val="0070508E"/>
    <w:rsid w:val="00833BDE"/>
    <w:rsid w:val="0092369B"/>
    <w:rsid w:val="00A96893"/>
    <w:rsid w:val="00B9590A"/>
    <w:rsid w:val="00D16C7E"/>
    <w:rsid w:val="00DE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D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689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968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stival@fundraisin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Flauret - mario.flauret@studio.unibo.it</dc:creator>
  <cp:lastModifiedBy>Utente</cp:lastModifiedBy>
  <cp:revision>2</cp:revision>
  <dcterms:created xsi:type="dcterms:W3CDTF">2020-09-15T11:28:00Z</dcterms:created>
  <dcterms:modified xsi:type="dcterms:W3CDTF">2020-09-15T11:28:00Z</dcterms:modified>
</cp:coreProperties>
</file>